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2F14" w14:textId="0571661D" w:rsidR="0092336F" w:rsidRPr="00AA26AE" w:rsidRDefault="00AA26AE" w:rsidP="00AA26AE">
      <w:pPr>
        <w:spacing w:after="0"/>
        <w:rPr>
          <w:rFonts w:cstheme="minorHAnsi"/>
          <w:color w:val="FF0000"/>
          <w:sz w:val="24"/>
          <w:szCs w:val="24"/>
        </w:rPr>
      </w:pPr>
      <w:r>
        <w:rPr>
          <w:noProof/>
        </w:rPr>
        <w:drawing>
          <wp:anchor distT="0" distB="0" distL="114300" distR="114300" simplePos="0" relativeHeight="251658240" behindDoc="0" locked="0" layoutInCell="1" allowOverlap="1" wp14:anchorId="692F4A0A" wp14:editId="44662D12">
            <wp:simplePos x="0" y="0"/>
            <wp:positionH relativeFrom="column">
              <wp:posOffset>3238500</wp:posOffset>
            </wp:positionH>
            <wp:positionV relativeFrom="paragraph">
              <wp:posOffset>-205740</wp:posOffset>
            </wp:positionV>
            <wp:extent cx="3560562" cy="10972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180" t="10209" r="3180" b="16217"/>
                    <a:stretch/>
                  </pic:blipFill>
                  <pic:spPr bwMode="auto">
                    <a:xfrm>
                      <a:off x="0" y="0"/>
                      <a:ext cx="3560562"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26AE">
        <w:rPr>
          <w:rFonts w:cstheme="minorHAnsi"/>
          <w:color w:val="FF0000"/>
          <w:sz w:val="24"/>
          <w:szCs w:val="24"/>
        </w:rPr>
        <w:t>AMK GATWICK LTD</w:t>
      </w:r>
    </w:p>
    <w:p w14:paraId="6DC4E469" w14:textId="3F46332F" w:rsidR="00AA26AE" w:rsidRPr="00AA26AE" w:rsidRDefault="00AA26AE" w:rsidP="00AA26AE">
      <w:pPr>
        <w:spacing w:after="0"/>
        <w:rPr>
          <w:rFonts w:cstheme="minorHAnsi"/>
          <w:sz w:val="18"/>
          <w:szCs w:val="18"/>
        </w:rPr>
      </w:pPr>
      <w:r w:rsidRPr="00AA26AE">
        <w:rPr>
          <w:rFonts w:cstheme="minorHAnsi"/>
          <w:sz w:val="18"/>
          <w:szCs w:val="18"/>
        </w:rPr>
        <w:t>Hawthorn Farm, Lowfield Heath, Crawley, West Sussex, RH10 9SN</w:t>
      </w:r>
    </w:p>
    <w:p w14:paraId="5E411064" w14:textId="47595A72" w:rsidR="00AA26AE" w:rsidRPr="00AA26AE" w:rsidRDefault="00AA26AE" w:rsidP="00AA26AE">
      <w:pPr>
        <w:spacing w:after="0"/>
        <w:rPr>
          <w:rFonts w:cstheme="minorHAnsi"/>
        </w:rPr>
      </w:pPr>
      <w:r>
        <w:rPr>
          <w:rFonts w:cstheme="minorHAnsi"/>
          <w:color w:val="FF0000"/>
        </w:rPr>
        <w:t xml:space="preserve">T:  </w:t>
      </w:r>
      <w:r>
        <w:rPr>
          <w:rFonts w:cstheme="minorHAnsi"/>
        </w:rPr>
        <w:t>01293 618306</w:t>
      </w:r>
      <w:r>
        <w:rPr>
          <w:rFonts w:cstheme="minorHAnsi"/>
          <w:color w:val="FF0000"/>
        </w:rPr>
        <w:tab/>
        <w:t xml:space="preserve">E:  </w:t>
      </w:r>
      <w:r>
        <w:rPr>
          <w:rFonts w:cstheme="minorHAnsi"/>
        </w:rPr>
        <w:t>service@amkgatwick.co.uk</w:t>
      </w:r>
    </w:p>
    <w:p w14:paraId="482E75C2" w14:textId="5D61A12F" w:rsidR="00AA26AE" w:rsidRDefault="00AA26AE" w:rsidP="00AA26AE">
      <w:pPr>
        <w:spacing w:after="0"/>
        <w:rPr>
          <w:noProof/>
        </w:rPr>
      </w:pPr>
      <w:r>
        <w:rPr>
          <w:rFonts w:cstheme="minorHAnsi"/>
          <w:color w:val="FF0000"/>
        </w:rPr>
        <w:t xml:space="preserve">F:  </w:t>
      </w:r>
      <w:r>
        <w:rPr>
          <w:rFonts w:cstheme="minorHAnsi"/>
        </w:rPr>
        <w:t>01293 553900</w:t>
      </w:r>
      <w:r>
        <w:rPr>
          <w:rFonts w:cstheme="minorHAnsi"/>
          <w:color w:val="FF0000"/>
        </w:rPr>
        <w:tab/>
        <w:t xml:space="preserve">W:  </w:t>
      </w:r>
      <w:hyperlink r:id="rId8" w:history="1">
        <w:r w:rsidRPr="006776FB">
          <w:rPr>
            <w:rStyle w:val="Hyperlink"/>
            <w:rFonts w:cstheme="minorHAnsi"/>
          </w:rPr>
          <w:t>www.amkgatwick.co.uk</w:t>
        </w:r>
      </w:hyperlink>
    </w:p>
    <w:p w14:paraId="045E48E5" w14:textId="7BCE8268" w:rsidR="00070E2F" w:rsidRDefault="00070E2F" w:rsidP="00760F2F">
      <w:pPr>
        <w:spacing w:after="0"/>
        <w:jc w:val="center"/>
        <w:rPr>
          <w:rFonts w:cstheme="minorHAnsi"/>
          <w:sz w:val="32"/>
          <w:szCs w:val="32"/>
        </w:rPr>
      </w:pPr>
    </w:p>
    <w:p w14:paraId="67473F69" w14:textId="77777777" w:rsidR="003B1334" w:rsidRPr="008067B9" w:rsidRDefault="003B1334" w:rsidP="00B04C5D">
      <w:pPr>
        <w:jc w:val="center"/>
        <w:rPr>
          <w:rFonts w:ascii="Calibri" w:hAnsi="Calibri" w:cs="Tunga"/>
          <w:b/>
          <w:u w:val="single"/>
        </w:rPr>
      </w:pPr>
      <w:r w:rsidRPr="008067B9">
        <w:rPr>
          <w:rFonts w:ascii="Calibri" w:hAnsi="Calibri" w:cs="Tunga"/>
          <w:b/>
          <w:u w:val="single"/>
        </w:rPr>
        <w:t>COURTESY CAR: TERMS AND CONDITIONS</w:t>
      </w:r>
    </w:p>
    <w:p w14:paraId="44C96E19" w14:textId="77777777" w:rsidR="001D3B78" w:rsidRDefault="003B1334" w:rsidP="00835E43">
      <w:pPr>
        <w:spacing w:after="0"/>
        <w:rPr>
          <w:rFonts w:ascii="Calibri" w:hAnsi="Calibri" w:cs="Tunga"/>
          <w:szCs w:val="20"/>
        </w:rPr>
      </w:pPr>
      <w:r w:rsidRPr="003E58C7">
        <w:rPr>
          <w:rFonts w:ascii="Calibri" w:hAnsi="Calibri" w:cs="Tunga"/>
          <w:b/>
          <w:i/>
          <w:szCs w:val="20"/>
        </w:rPr>
        <w:t>AMK</w:t>
      </w:r>
      <w:r w:rsidRPr="003E58C7">
        <w:rPr>
          <w:rFonts w:ascii="Calibri" w:hAnsi="Calibri" w:cs="Tunga"/>
          <w:b/>
          <w:szCs w:val="20"/>
        </w:rPr>
        <w:t xml:space="preserve"> GATWICK Ltd</w:t>
      </w:r>
      <w:r w:rsidRPr="003E58C7">
        <w:rPr>
          <w:rFonts w:ascii="Calibri" w:hAnsi="Calibri" w:cs="Tunga"/>
          <w:szCs w:val="20"/>
        </w:rPr>
        <w:t xml:space="preserve"> is pleased to offer you the use of a Courtesy Car, </w:t>
      </w:r>
    </w:p>
    <w:p w14:paraId="11FF90E5" w14:textId="523134F5" w:rsidR="003B1334" w:rsidRPr="003E58C7" w:rsidRDefault="003B1334" w:rsidP="00835E43">
      <w:pPr>
        <w:spacing w:after="0"/>
        <w:rPr>
          <w:rFonts w:ascii="Calibri" w:hAnsi="Calibri" w:cs="Tunga"/>
          <w:szCs w:val="20"/>
        </w:rPr>
      </w:pPr>
      <w:r w:rsidRPr="003E58C7">
        <w:rPr>
          <w:rFonts w:ascii="Calibri" w:hAnsi="Calibri" w:cs="Tunga"/>
          <w:szCs w:val="20"/>
        </w:rPr>
        <w:t>subject to the following terms and conditions:</w:t>
      </w:r>
    </w:p>
    <w:p w14:paraId="14665904" w14:textId="77777777" w:rsidR="003B1334" w:rsidRPr="003E58C7" w:rsidRDefault="003B1334" w:rsidP="00835E43">
      <w:pPr>
        <w:spacing w:after="0"/>
        <w:rPr>
          <w:rFonts w:ascii="Calibri" w:hAnsi="Calibri" w:cs="Tunga"/>
          <w:szCs w:val="20"/>
        </w:rPr>
      </w:pPr>
    </w:p>
    <w:p w14:paraId="3571AE4B" w14:textId="77777777" w:rsidR="003B1334" w:rsidRPr="003E58C7" w:rsidRDefault="003B1334" w:rsidP="00835E43">
      <w:pPr>
        <w:spacing w:after="0"/>
        <w:rPr>
          <w:rFonts w:ascii="Calibri" w:hAnsi="Calibri" w:cs="Tunga"/>
          <w:b/>
          <w:szCs w:val="20"/>
        </w:rPr>
      </w:pPr>
      <w:r w:rsidRPr="003E58C7">
        <w:rPr>
          <w:rFonts w:ascii="Calibri" w:hAnsi="Calibri" w:cs="Tunga"/>
          <w:b/>
          <w:szCs w:val="20"/>
        </w:rPr>
        <w:t>ELIGIBILITY</w:t>
      </w:r>
    </w:p>
    <w:p w14:paraId="653843CB" w14:textId="77777777" w:rsidR="003B1334" w:rsidRPr="003E58C7" w:rsidRDefault="003B1334" w:rsidP="00835E43">
      <w:pPr>
        <w:numPr>
          <w:ilvl w:val="0"/>
          <w:numId w:val="2"/>
        </w:numPr>
        <w:spacing w:after="0" w:line="240" w:lineRule="auto"/>
        <w:rPr>
          <w:rFonts w:ascii="Calibri" w:hAnsi="Calibri" w:cs="Tunga"/>
          <w:szCs w:val="20"/>
        </w:rPr>
      </w:pPr>
      <w:r w:rsidRPr="003E58C7">
        <w:rPr>
          <w:rFonts w:ascii="Calibri" w:hAnsi="Calibri" w:cs="Tunga"/>
          <w:szCs w:val="20"/>
        </w:rPr>
        <w:t>The driver shall be over 21 years of age.</w:t>
      </w:r>
    </w:p>
    <w:p w14:paraId="3A8DA6B3" w14:textId="77777777" w:rsidR="003B1334" w:rsidRPr="003E58C7" w:rsidRDefault="003B1334" w:rsidP="00835E43">
      <w:pPr>
        <w:numPr>
          <w:ilvl w:val="0"/>
          <w:numId w:val="2"/>
        </w:numPr>
        <w:spacing w:after="0" w:line="240" w:lineRule="auto"/>
        <w:rPr>
          <w:rFonts w:ascii="Calibri" w:hAnsi="Calibri" w:cs="Tunga"/>
          <w:szCs w:val="20"/>
        </w:rPr>
      </w:pPr>
      <w:r w:rsidRPr="003E58C7">
        <w:rPr>
          <w:rFonts w:ascii="Calibri" w:hAnsi="Calibri" w:cs="Tunga"/>
          <w:szCs w:val="20"/>
        </w:rPr>
        <w:t>The driver shall have held a UK driving licence for over 2 years.</w:t>
      </w:r>
    </w:p>
    <w:p w14:paraId="674106B4" w14:textId="77777777" w:rsidR="003B1334" w:rsidRPr="003E58C7" w:rsidRDefault="003B1334" w:rsidP="00835E43">
      <w:pPr>
        <w:numPr>
          <w:ilvl w:val="0"/>
          <w:numId w:val="2"/>
        </w:numPr>
        <w:spacing w:after="0" w:line="240" w:lineRule="auto"/>
        <w:rPr>
          <w:rFonts w:ascii="Calibri" w:hAnsi="Calibri" w:cs="Tunga"/>
          <w:szCs w:val="20"/>
        </w:rPr>
      </w:pPr>
      <w:r w:rsidRPr="003E58C7">
        <w:rPr>
          <w:rFonts w:ascii="Calibri" w:hAnsi="Calibri" w:cs="Tunga"/>
          <w:szCs w:val="20"/>
        </w:rPr>
        <w:t>Only the person who has signed the terms and conditions may drive the vehicle.</w:t>
      </w:r>
    </w:p>
    <w:p w14:paraId="44AB13E3" w14:textId="77777777" w:rsidR="003B1334" w:rsidRPr="003E58C7" w:rsidRDefault="003B1334" w:rsidP="00835E43">
      <w:pPr>
        <w:spacing w:after="0"/>
        <w:rPr>
          <w:rFonts w:ascii="Calibri" w:hAnsi="Calibri" w:cs="Tunga"/>
          <w:szCs w:val="20"/>
        </w:rPr>
      </w:pPr>
    </w:p>
    <w:p w14:paraId="7226C5E7" w14:textId="77777777" w:rsidR="003B1334" w:rsidRPr="003E58C7" w:rsidRDefault="003B1334" w:rsidP="00835E43">
      <w:pPr>
        <w:spacing w:after="0"/>
        <w:rPr>
          <w:rFonts w:ascii="Calibri" w:hAnsi="Calibri" w:cs="Tunga"/>
          <w:b/>
          <w:szCs w:val="20"/>
        </w:rPr>
      </w:pPr>
      <w:r w:rsidRPr="003E58C7">
        <w:rPr>
          <w:rFonts w:ascii="Calibri" w:hAnsi="Calibri" w:cs="Tunga"/>
          <w:b/>
          <w:szCs w:val="20"/>
        </w:rPr>
        <w:t>INSURANCE</w:t>
      </w:r>
    </w:p>
    <w:p w14:paraId="548311F9" w14:textId="77777777" w:rsidR="003B1334" w:rsidRPr="003E58C7" w:rsidRDefault="003B1334" w:rsidP="00835E43">
      <w:pPr>
        <w:numPr>
          <w:ilvl w:val="0"/>
          <w:numId w:val="3"/>
        </w:numPr>
        <w:spacing w:after="0" w:line="240" w:lineRule="auto"/>
        <w:rPr>
          <w:rFonts w:ascii="Calibri" w:hAnsi="Calibri" w:cs="Tunga"/>
          <w:szCs w:val="20"/>
        </w:rPr>
      </w:pPr>
      <w:r w:rsidRPr="003E58C7">
        <w:rPr>
          <w:rFonts w:ascii="Calibri" w:hAnsi="Calibri" w:cs="Tunga"/>
          <w:szCs w:val="20"/>
        </w:rPr>
        <w:t>The vehicle is insured Third Party only.</w:t>
      </w:r>
    </w:p>
    <w:p w14:paraId="43555C64" w14:textId="77777777" w:rsidR="003B1334" w:rsidRPr="003E58C7" w:rsidRDefault="003B1334" w:rsidP="00835E43">
      <w:pPr>
        <w:numPr>
          <w:ilvl w:val="0"/>
          <w:numId w:val="3"/>
        </w:numPr>
        <w:spacing w:after="0" w:line="240" w:lineRule="auto"/>
        <w:rPr>
          <w:rFonts w:ascii="Calibri" w:hAnsi="Calibri" w:cs="Tunga"/>
          <w:szCs w:val="20"/>
        </w:rPr>
      </w:pPr>
      <w:r w:rsidRPr="003E58C7">
        <w:rPr>
          <w:rFonts w:ascii="Calibri" w:hAnsi="Calibri" w:cs="Tunga"/>
          <w:szCs w:val="20"/>
        </w:rPr>
        <w:t>To be used only for social, domestic and pleasure.</w:t>
      </w:r>
    </w:p>
    <w:p w14:paraId="3CC6477D" w14:textId="77777777" w:rsidR="003B1334" w:rsidRPr="003E58C7" w:rsidRDefault="003B1334" w:rsidP="00835E43">
      <w:pPr>
        <w:numPr>
          <w:ilvl w:val="0"/>
          <w:numId w:val="3"/>
        </w:numPr>
        <w:spacing w:after="0" w:line="240" w:lineRule="auto"/>
        <w:rPr>
          <w:rFonts w:ascii="Calibri" w:hAnsi="Calibri" w:cs="Tunga"/>
          <w:szCs w:val="20"/>
        </w:rPr>
      </w:pPr>
      <w:r w:rsidRPr="003E58C7">
        <w:rPr>
          <w:rFonts w:ascii="Calibri" w:hAnsi="Calibri" w:cs="Tunga"/>
          <w:szCs w:val="20"/>
        </w:rPr>
        <w:t>Insurance is subject to an excess of £500.</w:t>
      </w:r>
    </w:p>
    <w:p w14:paraId="1DB1541D" w14:textId="77777777" w:rsidR="003B1334" w:rsidRPr="003E58C7" w:rsidRDefault="003B1334" w:rsidP="00835E43">
      <w:pPr>
        <w:numPr>
          <w:ilvl w:val="0"/>
          <w:numId w:val="3"/>
        </w:numPr>
        <w:spacing w:after="0" w:line="240" w:lineRule="auto"/>
        <w:rPr>
          <w:rFonts w:ascii="Calibri" w:hAnsi="Calibri" w:cs="Tunga"/>
          <w:szCs w:val="20"/>
        </w:rPr>
      </w:pPr>
      <w:r w:rsidRPr="003E58C7">
        <w:rPr>
          <w:rFonts w:ascii="Calibri" w:hAnsi="Calibri" w:cs="Tunga"/>
          <w:szCs w:val="20"/>
        </w:rPr>
        <w:t>In the event of an accident, the driver will be solely responsible for payment of any repairs to vehicles involved in any accident deemed to be the fault of the driver of the Courtesy Car.</w:t>
      </w:r>
    </w:p>
    <w:p w14:paraId="36F49DE0" w14:textId="77777777" w:rsidR="003B1334" w:rsidRPr="003E58C7" w:rsidRDefault="003B1334" w:rsidP="00835E43">
      <w:pPr>
        <w:spacing w:after="0"/>
        <w:rPr>
          <w:rFonts w:ascii="Calibri" w:hAnsi="Calibri" w:cs="Tunga"/>
          <w:szCs w:val="20"/>
        </w:rPr>
      </w:pPr>
    </w:p>
    <w:p w14:paraId="61595CD6" w14:textId="77777777" w:rsidR="003B1334" w:rsidRPr="003E58C7" w:rsidRDefault="003B1334" w:rsidP="00835E43">
      <w:pPr>
        <w:spacing w:after="0"/>
        <w:rPr>
          <w:rFonts w:ascii="Calibri" w:hAnsi="Calibri" w:cs="Tunga"/>
          <w:b/>
          <w:szCs w:val="20"/>
        </w:rPr>
      </w:pPr>
      <w:r w:rsidRPr="003E58C7">
        <w:rPr>
          <w:rFonts w:ascii="Calibri" w:hAnsi="Calibri" w:cs="Tunga"/>
          <w:b/>
          <w:szCs w:val="20"/>
        </w:rPr>
        <w:t>YOU WILL BE RESPONSIBLE FOR</w:t>
      </w:r>
    </w:p>
    <w:p w14:paraId="3C4B5C01" w14:textId="77777777" w:rsidR="003B1334" w:rsidRPr="003E58C7" w:rsidRDefault="003B1334" w:rsidP="00835E43">
      <w:pPr>
        <w:numPr>
          <w:ilvl w:val="0"/>
          <w:numId w:val="4"/>
        </w:numPr>
        <w:spacing w:after="0" w:line="240" w:lineRule="auto"/>
        <w:rPr>
          <w:rFonts w:ascii="Calibri" w:hAnsi="Calibri" w:cs="Tunga"/>
          <w:szCs w:val="20"/>
        </w:rPr>
      </w:pPr>
      <w:r w:rsidRPr="003E58C7">
        <w:rPr>
          <w:rFonts w:ascii="Calibri" w:hAnsi="Calibri" w:cs="Tunga"/>
          <w:szCs w:val="20"/>
        </w:rPr>
        <w:t>Any fines arising from speeding, parking or driving offences.</w:t>
      </w:r>
    </w:p>
    <w:p w14:paraId="3215592C" w14:textId="77777777" w:rsidR="003B1334" w:rsidRPr="003E58C7" w:rsidRDefault="003B1334" w:rsidP="00835E43">
      <w:pPr>
        <w:numPr>
          <w:ilvl w:val="0"/>
          <w:numId w:val="4"/>
        </w:numPr>
        <w:spacing w:after="0" w:line="240" w:lineRule="auto"/>
        <w:rPr>
          <w:rFonts w:ascii="Calibri" w:hAnsi="Calibri" w:cs="Tunga"/>
          <w:szCs w:val="20"/>
        </w:rPr>
      </w:pPr>
      <w:r w:rsidRPr="003E58C7">
        <w:rPr>
          <w:rFonts w:ascii="Calibri" w:hAnsi="Calibri" w:cs="Tunga"/>
          <w:szCs w:val="20"/>
        </w:rPr>
        <w:t>All recovery costs which are liable in the event of an accident or breakdown.</w:t>
      </w:r>
    </w:p>
    <w:p w14:paraId="780AB968" w14:textId="77777777" w:rsidR="003B1334" w:rsidRPr="003E58C7" w:rsidRDefault="003B1334" w:rsidP="00835E43">
      <w:pPr>
        <w:numPr>
          <w:ilvl w:val="0"/>
          <w:numId w:val="4"/>
        </w:numPr>
        <w:spacing w:after="0" w:line="240" w:lineRule="auto"/>
        <w:rPr>
          <w:rFonts w:ascii="Calibri" w:hAnsi="Calibri" w:cs="Tunga"/>
          <w:szCs w:val="20"/>
        </w:rPr>
      </w:pPr>
      <w:r w:rsidRPr="003E58C7">
        <w:rPr>
          <w:rFonts w:ascii="Calibri" w:hAnsi="Calibri" w:cs="Tunga"/>
          <w:szCs w:val="20"/>
        </w:rPr>
        <w:t>Keeping the vehicle locked and secured when not in use.</w:t>
      </w:r>
    </w:p>
    <w:p w14:paraId="4E77D579" w14:textId="5C2EE799" w:rsidR="003B1334" w:rsidRPr="003E58C7" w:rsidRDefault="003B1334" w:rsidP="00835E43">
      <w:pPr>
        <w:numPr>
          <w:ilvl w:val="0"/>
          <w:numId w:val="4"/>
        </w:numPr>
        <w:spacing w:after="0" w:line="240" w:lineRule="auto"/>
        <w:rPr>
          <w:rFonts w:ascii="Calibri" w:hAnsi="Calibri" w:cs="Tunga"/>
          <w:szCs w:val="20"/>
        </w:rPr>
      </w:pPr>
      <w:r w:rsidRPr="003E58C7">
        <w:rPr>
          <w:rFonts w:ascii="Calibri" w:hAnsi="Calibri" w:cs="Tunga"/>
          <w:szCs w:val="20"/>
        </w:rPr>
        <w:t xml:space="preserve">Returning the vehicle in </w:t>
      </w:r>
      <w:r w:rsidR="001F25DA">
        <w:rPr>
          <w:rFonts w:ascii="Calibri" w:hAnsi="Calibri" w:cs="Tunga"/>
          <w:szCs w:val="20"/>
        </w:rPr>
        <w:t>the same cleanliness and condition as when taken</w:t>
      </w:r>
      <w:r w:rsidRPr="003E58C7">
        <w:rPr>
          <w:rFonts w:ascii="Calibri" w:hAnsi="Calibri" w:cs="Tunga"/>
          <w:szCs w:val="20"/>
        </w:rPr>
        <w:t>.                                                                                                                            Please do not smoke</w:t>
      </w:r>
      <w:r w:rsidR="001F25DA">
        <w:rPr>
          <w:rFonts w:ascii="Calibri" w:hAnsi="Calibri" w:cs="Tunga"/>
          <w:szCs w:val="20"/>
        </w:rPr>
        <w:t xml:space="preserve"> or vape</w:t>
      </w:r>
      <w:r w:rsidRPr="003E58C7">
        <w:rPr>
          <w:rFonts w:ascii="Calibri" w:hAnsi="Calibri" w:cs="Tunga"/>
          <w:szCs w:val="20"/>
        </w:rPr>
        <w:t xml:space="preserve"> in the vehicle and do not drive the vehicle under the influence of drugs or alcohol.</w:t>
      </w:r>
    </w:p>
    <w:p w14:paraId="66456530" w14:textId="77777777" w:rsidR="003B1334" w:rsidRPr="003E58C7" w:rsidRDefault="003B1334" w:rsidP="00835E43">
      <w:pPr>
        <w:spacing w:after="0"/>
        <w:rPr>
          <w:rFonts w:ascii="Calibri" w:hAnsi="Calibri" w:cs="Tunga"/>
          <w:b/>
          <w:szCs w:val="20"/>
        </w:rPr>
      </w:pPr>
    </w:p>
    <w:p w14:paraId="0F47C14D" w14:textId="44F456CD" w:rsidR="003B1334" w:rsidRDefault="003B1334" w:rsidP="00835E43">
      <w:pPr>
        <w:numPr>
          <w:ilvl w:val="0"/>
          <w:numId w:val="4"/>
        </w:numPr>
        <w:spacing w:after="0" w:line="240" w:lineRule="auto"/>
        <w:rPr>
          <w:rFonts w:ascii="Calibri" w:hAnsi="Calibri" w:cs="Tunga"/>
          <w:szCs w:val="20"/>
        </w:rPr>
      </w:pPr>
      <w:r w:rsidRPr="003E58C7">
        <w:rPr>
          <w:rFonts w:ascii="Calibri" w:hAnsi="Calibri" w:cs="Tunga"/>
          <w:b/>
          <w:szCs w:val="20"/>
        </w:rPr>
        <w:t>All fuel costs incurred</w:t>
      </w:r>
      <w:r w:rsidRPr="003E58C7">
        <w:rPr>
          <w:rFonts w:ascii="Calibri" w:hAnsi="Calibri" w:cs="Tunga"/>
          <w:szCs w:val="20"/>
        </w:rPr>
        <w:t xml:space="preserve"> - The fuel tank is </w:t>
      </w:r>
      <w:r w:rsidR="00823C72" w:rsidRPr="003E58C7">
        <w:rPr>
          <w:rFonts w:ascii="Calibri" w:hAnsi="Calibri" w:cs="Tunga"/>
          <w:szCs w:val="20"/>
        </w:rPr>
        <w:t>full,</w:t>
      </w:r>
      <w:r w:rsidRPr="003E58C7">
        <w:rPr>
          <w:rFonts w:ascii="Calibri" w:hAnsi="Calibri" w:cs="Tunga"/>
          <w:szCs w:val="20"/>
        </w:rPr>
        <w:t xml:space="preserve"> and we expect the car to be returned to us full, regardless of the number of miles driven</w:t>
      </w:r>
      <w:r w:rsidRPr="001F25DA">
        <w:rPr>
          <w:rFonts w:ascii="Calibri" w:hAnsi="Calibri" w:cs="Tunga"/>
          <w:color w:val="FF0000"/>
          <w:szCs w:val="20"/>
        </w:rPr>
        <w:t xml:space="preserve">, </w:t>
      </w:r>
      <w:r w:rsidRPr="001F25DA">
        <w:rPr>
          <w:rFonts w:ascii="Calibri" w:hAnsi="Calibri" w:cs="Tunga"/>
          <w:color w:val="FF0000"/>
          <w:szCs w:val="20"/>
          <w:u w:val="single"/>
        </w:rPr>
        <w:t>please provide us with the fuel receipt on your return</w:t>
      </w:r>
      <w:r w:rsidRPr="000F375D">
        <w:rPr>
          <w:rFonts w:ascii="Calibri" w:hAnsi="Calibri" w:cs="Tunga"/>
          <w:b/>
          <w:bCs/>
          <w:szCs w:val="20"/>
        </w:rPr>
        <w:t xml:space="preserve">, if one cannot be provided or the fuel hasn’t been replaced a charge of </w:t>
      </w:r>
      <w:r>
        <w:rPr>
          <w:rFonts w:ascii="Calibri" w:hAnsi="Calibri" w:cs="Tunga"/>
          <w:b/>
          <w:bCs/>
          <w:szCs w:val="20"/>
        </w:rPr>
        <w:t>75</w:t>
      </w:r>
      <w:r w:rsidRPr="000F375D">
        <w:rPr>
          <w:rFonts w:ascii="Calibri" w:hAnsi="Calibri" w:cs="Tunga"/>
          <w:b/>
          <w:bCs/>
          <w:szCs w:val="20"/>
        </w:rPr>
        <w:t>p</w:t>
      </w:r>
      <w:r>
        <w:rPr>
          <w:rFonts w:ascii="Calibri" w:hAnsi="Calibri" w:cs="Tunga"/>
          <w:b/>
          <w:bCs/>
          <w:szCs w:val="20"/>
        </w:rPr>
        <w:t xml:space="preserve"> inc VAT </w:t>
      </w:r>
      <w:r w:rsidRPr="000F375D">
        <w:rPr>
          <w:rFonts w:ascii="Calibri" w:hAnsi="Calibri" w:cs="Tunga"/>
          <w:b/>
          <w:bCs/>
          <w:szCs w:val="20"/>
        </w:rPr>
        <w:t>per mile will be charged upon return</w:t>
      </w:r>
      <w:r>
        <w:rPr>
          <w:rFonts w:ascii="Calibri" w:hAnsi="Calibri" w:cs="Tunga"/>
          <w:szCs w:val="20"/>
        </w:rPr>
        <w:t>.</w:t>
      </w:r>
    </w:p>
    <w:p w14:paraId="4ECF58CD" w14:textId="77777777" w:rsidR="003B1334" w:rsidRDefault="003B1334" w:rsidP="00835E43">
      <w:pPr>
        <w:pStyle w:val="ListParagraph"/>
        <w:spacing w:after="0"/>
        <w:rPr>
          <w:rFonts w:ascii="Calibri" w:hAnsi="Calibri" w:cs="Tunga"/>
          <w:szCs w:val="20"/>
        </w:rPr>
      </w:pPr>
    </w:p>
    <w:p w14:paraId="071DF364" w14:textId="2A4D1F36" w:rsidR="003B1334" w:rsidRPr="001F25DA" w:rsidRDefault="003B1334" w:rsidP="003B1334">
      <w:pPr>
        <w:numPr>
          <w:ilvl w:val="0"/>
          <w:numId w:val="4"/>
        </w:numPr>
        <w:spacing w:after="0" w:line="240" w:lineRule="auto"/>
        <w:rPr>
          <w:rFonts w:ascii="Calibri" w:hAnsi="Calibri" w:cs="Tunga"/>
          <w:sz w:val="20"/>
          <w:szCs w:val="20"/>
        </w:rPr>
      </w:pPr>
      <w:r w:rsidRPr="001F25DA">
        <w:rPr>
          <w:rFonts w:ascii="Calibri" w:hAnsi="Calibri" w:cs="Tunga"/>
          <w:b/>
          <w:szCs w:val="20"/>
        </w:rPr>
        <w:t>NO SMOKING</w:t>
      </w:r>
      <w:r w:rsidR="001F25DA" w:rsidRPr="001F25DA">
        <w:rPr>
          <w:rFonts w:ascii="Calibri" w:hAnsi="Calibri" w:cs="Tunga"/>
          <w:b/>
          <w:szCs w:val="20"/>
        </w:rPr>
        <w:t xml:space="preserve"> OR VAPING</w:t>
      </w:r>
      <w:r w:rsidRPr="001F25DA">
        <w:rPr>
          <w:rFonts w:ascii="Calibri" w:hAnsi="Calibri" w:cs="Tunga"/>
          <w:b/>
          <w:szCs w:val="20"/>
        </w:rPr>
        <w:t xml:space="preserve"> and NO PETS IN VEHICLE</w:t>
      </w:r>
    </w:p>
    <w:p w14:paraId="230EE978" w14:textId="77777777" w:rsidR="003B1334" w:rsidRPr="008067B9" w:rsidRDefault="003B1334" w:rsidP="003B1334">
      <w:pPr>
        <w:rPr>
          <w:rFonts w:ascii="Calibri" w:hAnsi="Calibri" w:cs="Tunga"/>
          <w:b/>
          <w:sz w:val="20"/>
          <w:szCs w:val="20"/>
        </w:rPr>
      </w:pPr>
      <w:r w:rsidRPr="008067B9">
        <w:rPr>
          <w:rFonts w:ascii="Calibri" w:hAnsi="Calibri" w:cs="Tunga"/>
          <w:b/>
          <w:sz w:val="20"/>
          <w:szCs w:val="20"/>
        </w:rPr>
        <w:t>I (the driver) hereby agree to the terms and conditions above</w:t>
      </w:r>
      <w:r>
        <w:rPr>
          <w:rFonts w:ascii="Calibri" w:hAnsi="Calibri" w:cs="Tunga"/>
          <w:b/>
          <w:sz w:val="20"/>
          <w:szCs w:val="20"/>
        </w:rPr>
        <w:t xml:space="preserve"> and have received a copy of </w:t>
      </w:r>
      <w:proofErr w:type="gramStart"/>
      <w:r>
        <w:rPr>
          <w:rFonts w:ascii="Calibri" w:hAnsi="Calibri" w:cs="Tunga"/>
          <w:b/>
          <w:sz w:val="20"/>
          <w:szCs w:val="20"/>
        </w:rPr>
        <w:t>them</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3B1334" w:rsidRPr="008067B9" w14:paraId="39C2EF32" w14:textId="77777777" w:rsidTr="00835E43">
        <w:trPr>
          <w:trHeight w:val="764"/>
        </w:trPr>
        <w:tc>
          <w:tcPr>
            <w:tcW w:w="10627" w:type="dxa"/>
            <w:gridSpan w:val="2"/>
            <w:shd w:val="clear" w:color="auto" w:fill="auto"/>
            <w:vAlign w:val="center"/>
          </w:tcPr>
          <w:p w14:paraId="7F033987" w14:textId="73D3E4A3" w:rsidR="003B1334" w:rsidRPr="008067B9" w:rsidRDefault="003B1334" w:rsidP="00835E43">
            <w:pPr>
              <w:rPr>
                <w:rFonts w:ascii="Calibri" w:hAnsi="Calibri" w:cs="Tunga"/>
                <w:b/>
                <w:sz w:val="20"/>
                <w:szCs w:val="20"/>
              </w:rPr>
            </w:pPr>
            <w:r w:rsidRPr="008067B9">
              <w:rPr>
                <w:rFonts w:ascii="Calibri" w:hAnsi="Calibri" w:cs="Tunga"/>
                <w:b/>
                <w:sz w:val="20"/>
                <w:szCs w:val="20"/>
              </w:rPr>
              <w:t>Name of driver:</w:t>
            </w:r>
          </w:p>
        </w:tc>
      </w:tr>
      <w:tr w:rsidR="003B1334" w:rsidRPr="008067B9" w14:paraId="45142EF5" w14:textId="77777777" w:rsidTr="006377E5">
        <w:trPr>
          <w:trHeight w:val="987"/>
        </w:trPr>
        <w:tc>
          <w:tcPr>
            <w:tcW w:w="5382" w:type="dxa"/>
            <w:shd w:val="clear" w:color="auto" w:fill="auto"/>
          </w:tcPr>
          <w:p w14:paraId="065F3473" w14:textId="77777777" w:rsidR="003B1334" w:rsidRPr="008067B9" w:rsidRDefault="003B1334" w:rsidP="00720FB1">
            <w:pPr>
              <w:spacing w:after="0" w:line="240" w:lineRule="auto"/>
              <w:rPr>
                <w:rFonts w:ascii="Calibri" w:hAnsi="Calibri" w:cs="Tunga"/>
                <w:b/>
                <w:sz w:val="20"/>
                <w:szCs w:val="20"/>
              </w:rPr>
            </w:pPr>
            <w:r w:rsidRPr="008067B9">
              <w:rPr>
                <w:rFonts w:ascii="Calibri" w:hAnsi="Calibri" w:cs="Tunga"/>
                <w:b/>
                <w:sz w:val="20"/>
                <w:szCs w:val="20"/>
              </w:rPr>
              <w:t>Contact details:</w:t>
            </w:r>
          </w:p>
          <w:p w14:paraId="0D6BC6BE" w14:textId="77777777" w:rsidR="003B1334" w:rsidRPr="008067B9" w:rsidRDefault="003B1334" w:rsidP="00720FB1">
            <w:pPr>
              <w:spacing w:after="0" w:line="240" w:lineRule="auto"/>
              <w:rPr>
                <w:rFonts w:ascii="Calibri" w:hAnsi="Calibri" w:cs="Tunga"/>
                <w:sz w:val="20"/>
                <w:szCs w:val="20"/>
              </w:rPr>
            </w:pPr>
            <w:r w:rsidRPr="008067B9">
              <w:rPr>
                <w:rFonts w:ascii="Calibri" w:hAnsi="Calibri" w:cs="Tunga"/>
                <w:sz w:val="20"/>
                <w:szCs w:val="20"/>
              </w:rPr>
              <w:t>House No/Name</w:t>
            </w:r>
          </w:p>
          <w:p w14:paraId="6D04542A" w14:textId="11FA5F0E" w:rsidR="003B1334" w:rsidRPr="006377E5" w:rsidRDefault="003B1334" w:rsidP="006377E5">
            <w:pPr>
              <w:spacing w:after="0" w:line="240" w:lineRule="auto"/>
              <w:rPr>
                <w:rFonts w:ascii="Calibri" w:hAnsi="Calibri" w:cs="Tunga"/>
                <w:sz w:val="20"/>
                <w:szCs w:val="20"/>
              </w:rPr>
            </w:pPr>
            <w:r w:rsidRPr="008067B9">
              <w:rPr>
                <w:rFonts w:ascii="Calibri" w:hAnsi="Calibri" w:cs="Tunga"/>
                <w:sz w:val="20"/>
                <w:szCs w:val="20"/>
              </w:rPr>
              <w:t>Post Code</w:t>
            </w:r>
          </w:p>
        </w:tc>
        <w:tc>
          <w:tcPr>
            <w:tcW w:w="5245" w:type="dxa"/>
            <w:shd w:val="clear" w:color="auto" w:fill="auto"/>
          </w:tcPr>
          <w:p w14:paraId="5A1DD228" w14:textId="2C361FC0" w:rsidR="003B1334" w:rsidRPr="008067B9" w:rsidRDefault="0026537F" w:rsidP="00AF7457">
            <w:pPr>
              <w:rPr>
                <w:rFonts w:ascii="Calibri" w:hAnsi="Calibri" w:cs="Tunga"/>
                <w:b/>
                <w:sz w:val="20"/>
                <w:szCs w:val="20"/>
              </w:rPr>
            </w:pPr>
            <w:r w:rsidRPr="008067B9">
              <w:rPr>
                <w:rFonts w:ascii="Calibri" w:hAnsi="Calibri" w:cs="Tunga"/>
                <w:b/>
                <w:sz w:val="20"/>
                <w:szCs w:val="20"/>
              </w:rPr>
              <w:t>Signature</w:t>
            </w:r>
            <w:r>
              <w:rPr>
                <w:rFonts w:ascii="Calibri" w:hAnsi="Calibri" w:cs="Tunga"/>
                <w:b/>
                <w:sz w:val="20"/>
                <w:szCs w:val="20"/>
              </w:rPr>
              <w:t>:</w:t>
            </w:r>
          </w:p>
        </w:tc>
      </w:tr>
      <w:tr w:rsidR="003B1334" w:rsidRPr="008067B9" w14:paraId="1BB0AD79" w14:textId="77777777" w:rsidTr="006B69AA">
        <w:trPr>
          <w:trHeight w:val="832"/>
        </w:trPr>
        <w:tc>
          <w:tcPr>
            <w:tcW w:w="5382" w:type="dxa"/>
            <w:shd w:val="clear" w:color="auto" w:fill="auto"/>
          </w:tcPr>
          <w:p w14:paraId="5CCDC185" w14:textId="6953A3BE" w:rsidR="003B1334" w:rsidRPr="008067B9" w:rsidRDefault="0026537F" w:rsidP="00AF7457">
            <w:pPr>
              <w:rPr>
                <w:rFonts w:ascii="Calibri" w:hAnsi="Calibri" w:cs="Tunga"/>
                <w:b/>
                <w:sz w:val="20"/>
                <w:szCs w:val="20"/>
              </w:rPr>
            </w:pPr>
            <w:r w:rsidRPr="008067B9">
              <w:rPr>
                <w:rFonts w:ascii="Calibri" w:hAnsi="Calibri" w:cs="Tunga"/>
                <w:b/>
                <w:sz w:val="20"/>
                <w:szCs w:val="20"/>
              </w:rPr>
              <w:t>Telephone Number:</w:t>
            </w:r>
          </w:p>
        </w:tc>
        <w:tc>
          <w:tcPr>
            <w:tcW w:w="5245" w:type="dxa"/>
            <w:shd w:val="clear" w:color="auto" w:fill="auto"/>
          </w:tcPr>
          <w:p w14:paraId="18EB733D" w14:textId="336CCA77" w:rsidR="003B1334" w:rsidRPr="008067B9" w:rsidRDefault="003B1334" w:rsidP="00AF7457">
            <w:pPr>
              <w:rPr>
                <w:rFonts w:ascii="Calibri" w:hAnsi="Calibri" w:cs="Tunga"/>
                <w:b/>
                <w:sz w:val="20"/>
                <w:szCs w:val="20"/>
              </w:rPr>
            </w:pPr>
            <w:r w:rsidRPr="008067B9">
              <w:rPr>
                <w:rFonts w:ascii="Calibri" w:hAnsi="Calibri" w:cs="Tunga"/>
                <w:b/>
                <w:sz w:val="20"/>
                <w:szCs w:val="20"/>
              </w:rPr>
              <w:t>Date</w:t>
            </w:r>
            <w:r w:rsidR="0026537F">
              <w:rPr>
                <w:rFonts w:ascii="Calibri" w:hAnsi="Calibri" w:cs="Tunga"/>
                <w:b/>
                <w:sz w:val="20"/>
                <w:szCs w:val="20"/>
              </w:rPr>
              <w:t>:</w:t>
            </w:r>
          </w:p>
        </w:tc>
      </w:tr>
    </w:tbl>
    <w:tbl>
      <w:tblPr>
        <w:tblpPr w:leftFromText="180" w:rightFromText="180" w:vertAnchor="text" w:horzAnchor="margin" w:tblpY="15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202"/>
        <w:gridCol w:w="1210"/>
        <w:gridCol w:w="1083"/>
        <w:gridCol w:w="1134"/>
        <w:gridCol w:w="1134"/>
        <w:gridCol w:w="1276"/>
        <w:gridCol w:w="1103"/>
        <w:gridCol w:w="1307"/>
      </w:tblGrid>
      <w:tr w:rsidR="00871ABD" w:rsidRPr="008067B9" w14:paraId="470A219C" w14:textId="77777777" w:rsidTr="00447B82">
        <w:trPr>
          <w:trHeight w:val="558"/>
        </w:trPr>
        <w:tc>
          <w:tcPr>
            <w:tcW w:w="9320" w:type="dxa"/>
            <w:gridSpan w:val="8"/>
            <w:tcBorders>
              <w:bottom w:val="nil"/>
            </w:tcBorders>
            <w:shd w:val="clear" w:color="auto" w:fill="F2F2F2" w:themeFill="background1" w:themeFillShade="F2"/>
          </w:tcPr>
          <w:p w14:paraId="728A0BC3" w14:textId="5E012394" w:rsidR="00871ABD" w:rsidRDefault="00871ABD" w:rsidP="005B6436">
            <w:pPr>
              <w:jc w:val="center"/>
              <w:rPr>
                <w:rFonts w:ascii="Calibri" w:hAnsi="Calibri" w:cs="Tunga"/>
                <w:b/>
                <w:sz w:val="20"/>
                <w:szCs w:val="20"/>
              </w:rPr>
            </w:pPr>
            <w:r w:rsidRPr="008067B9">
              <w:rPr>
                <w:rFonts w:ascii="Calibri" w:hAnsi="Calibri" w:cs="Tunga"/>
                <w:b/>
                <w:sz w:val="20"/>
                <w:szCs w:val="20"/>
              </w:rPr>
              <w:t>Courtesy Car allocated:</w:t>
            </w:r>
          </w:p>
        </w:tc>
        <w:tc>
          <w:tcPr>
            <w:tcW w:w="1307" w:type="dxa"/>
          </w:tcPr>
          <w:p w14:paraId="24E11FCC" w14:textId="77777777" w:rsidR="00871ABD" w:rsidRDefault="00871ABD" w:rsidP="005B6436">
            <w:pPr>
              <w:spacing w:after="0"/>
              <w:jc w:val="center"/>
              <w:rPr>
                <w:rFonts w:ascii="Calibri" w:hAnsi="Calibri" w:cs="Tunga"/>
                <w:b/>
                <w:sz w:val="20"/>
                <w:szCs w:val="20"/>
              </w:rPr>
            </w:pPr>
            <w:r>
              <w:rPr>
                <w:rFonts w:ascii="Calibri" w:hAnsi="Calibri" w:cs="Tunga"/>
                <w:b/>
                <w:sz w:val="20"/>
                <w:szCs w:val="20"/>
              </w:rPr>
              <w:t>Fuel Level &amp;</w:t>
            </w:r>
          </w:p>
          <w:p w14:paraId="34F21B32" w14:textId="6B8D9792" w:rsidR="00871ABD" w:rsidRDefault="00871ABD" w:rsidP="005B6436">
            <w:pPr>
              <w:spacing w:after="0"/>
              <w:jc w:val="center"/>
              <w:rPr>
                <w:rFonts w:ascii="Calibri" w:hAnsi="Calibri" w:cs="Tunga"/>
                <w:b/>
                <w:sz w:val="20"/>
                <w:szCs w:val="20"/>
              </w:rPr>
            </w:pPr>
            <w:r w:rsidRPr="008067B9">
              <w:rPr>
                <w:rFonts w:ascii="Calibri" w:hAnsi="Calibri" w:cs="Tunga"/>
                <w:b/>
                <w:sz w:val="20"/>
                <w:szCs w:val="20"/>
              </w:rPr>
              <w:t>Mileage:</w:t>
            </w:r>
          </w:p>
        </w:tc>
      </w:tr>
      <w:tr w:rsidR="00871ABD" w:rsidRPr="008067B9" w14:paraId="4DDB74A7" w14:textId="77777777" w:rsidTr="00447B82">
        <w:trPr>
          <w:trHeight w:val="1396"/>
        </w:trPr>
        <w:tc>
          <w:tcPr>
            <w:tcW w:w="1178" w:type="dxa"/>
            <w:tcBorders>
              <w:top w:val="single" w:sz="4" w:space="0" w:color="auto"/>
              <w:right w:val="single" w:sz="4" w:space="0" w:color="auto"/>
            </w:tcBorders>
            <w:shd w:val="clear" w:color="auto" w:fill="F2F2F2"/>
            <w:vAlign w:val="center"/>
          </w:tcPr>
          <w:p w14:paraId="6AB82C58"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EF09CYE</w:t>
            </w:r>
          </w:p>
          <w:p w14:paraId="368A2188"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BLUE</w:t>
            </w:r>
          </w:p>
          <w:p w14:paraId="6C353805"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HYUNDAI</w:t>
            </w:r>
          </w:p>
          <w:p w14:paraId="50B2FAF2" w14:textId="77777777" w:rsidR="00871ABD" w:rsidRPr="008067B9" w:rsidRDefault="00871ABD" w:rsidP="005B6436">
            <w:pPr>
              <w:spacing w:after="0" w:line="240" w:lineRule="auto"/>
              <w:jc w:val="center"/>
              <w:rPr>
                <w:rFonts w:ascii="Calibri" w:hAnsi="Calibri" w:cs="Tunga"/>
                <w:b/>
                <w:sz w:val="20"/>
                <w:szCs w:val="20"/>
              </w:rPr>
            </w:pPr>
            <w:r w:rsidRPr="00871ABD">
              <w:rPr>
                <w:rFonts w:ascii="Calibri" w:hAnsi="Calibri" w:cs="Tunga"/>
                <w:b/>
                <w:sz w:val="18"/>
                <w:szCs w:val="18"/>
              </w:rPr>
              <w:t>E10</w:t>
            </w:r>
          </w:p>
        </w:tc>
        <w:tc>
          <w:tcPr>
            <w:tcW w:w="1202" w:type="dxa"/>
            <w:tcBorders>
              <w:top w:val="single" w:sz="4" w:space="0" w:color="auto"/>
              <w:left w:val="single" w:sz="4" w:space="0" w:color="auto"/>
              <w:right w:val="single" w:sz="4" w:space="0" w:color="auto"/>
            </w:tcBorders>
            <w:shd w:val="clear" w:color="auto" w:fill="F2F2F2"/>
            <w:vAlign w:val="center"/>
          </w:tcPr>
          <w:p w14:paraId="7D51FBBD"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GY61SXF</w:t>
            </w:r>
          </w:p>
          <w:p w14:paraId="4D337C18"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SILVER</w:t>
            </w:r>
          </w:p>
          <w:p w14:paraId="4B2C7711"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HYUNDAI</w:t>
            </w:r>
          </w:p>
          <w:p w14:paraId="03E0928F"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E10</w:t>
            </w:r>
          </w:p>
        </w:tc>
        <w:tc>
          <w:tcPr>
            <w:tcW w:w="1210" w:type="dxa"/>
            <w:tcBorders>
              <w:top w:val="single" w:sz="4" w:space="0" w:color="auto"/>
              <w:left w:val="single" w:sz="4" w:space="0" w:color="auto"/>
            </w:tcBorders>
            <w:shd w:val="clear" w:color="auto" w:fill="F2F2F2"/>
            <w:vAlign w:val="center"/>
          </w:tcPr>
          <w:p w14:paraId="59632115"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GU10RVX SILVER</w:t>
            </w:r>
          </w:p>
          <w:p w14:paraId="4AF9181E"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SUZUKI</w:t>
            </w:r>
          </w:p>
          <w:p w14:paraId="511F098B"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 xml:space="preserve"> E5</w:t>
            </w:r>
          </w:p>
        </w:tc>
        <w:tc>
          <w:tcPr>
            <w:tcW w:w="1083" w:type="dxa"/>
            <w:tcBorders>
              <w:top w:val="single" w:sz="4" w:space="0" w:color="auto"/>
              <w:left w:val="single" w:sz="4" w:space="0" w:color="auto"/>
              <w:right w:val="single" w:sz="4" w:space="0" w:color="auto"/>
            </w:tcBorders>
            <w:shd w:val="clear" w:color="auto" w:fill="F2F2F2"/>
            <w:vAlign w:val="center"/>
          </w:tcPr>
          <w:p w14:paraId="2EBE00C0"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SD52KZC</w:t>
            </w:r>
          </w:p>
          <w:p w14:paraId="4A2F84C4"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SILVER</w:t>
            </w:r>
          </w:p>
          <w:p w14:paraId="1C0523D4"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VX CORSA</w:t>
            </w:r>
          </w:p>
          <w:p w14:paraId="0C3C4094"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E10</w:t>
            </w:r>
          </w:p>
        </w:tc>
        <w:tc>
          <w:tcPr>
            <w:tcW w:w="1134" w:type="dxa"/>
            <w:tcBorders>
              <w:top w:val="single" w:sz="4" w:space="0" w:color="auto"/>
              <w:left w:val="single" w:sz="4" w:space="0" w:color="auto"/>
            </w:tcBorders>
            <w:shd w:val="clear" w:color="auto" w:fill="F2F2F2"/>
            <w:vAlign w:val="center"/>
          </w:tcPr>
          <w:p w14:paraId="7E8628F5"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GY04HBD</w:t>
            </w:r>
          </w:p>
          <w:p w14:paraId="7BDE2BDF"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BLACK</w:t>
            </w:r>
          </w:p>
          <w:p w14:paraId="239148DE" w14:textId="77777777" w:rsid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 xml:space="preserve">VW POLO Auto </w:t>
            </w:r>
          </w:p>
          <w:p w14:paraId="1546075F" w14:textId="57A30204"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 E10</w:t>
            </w:r>
          </w:p>
        </w:tc>
        <w:tc>
          <w:tcPr>
            <w:tcW w:w="1134" w:type="dxa"/>
            <w:tcBorders>
              <w:top w:val="single" w:sz="4" w:space="0" w:color="auto"/>
              <w:left w:val="single" w:sz="4" w:space="0" w:color="auto"/>
            </w:tcBorders>
            <w:shd w:val="clear" w:color="auto" w:fill="F2F2F2"/>
            <w:vAlign w:val="center"/>
          </w:tcPr>
          <w:p w14:paraId="3A9576A4"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LB04VJP</w:t>
            </w:r>
          </w:p>
          <w:p w14:paraId="12F55516" w14:textId="77777777"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SILVER</w:t>
            </w:r>
          </w:p>
          <w:p w14:paraId="0816395B" w14:textId="77777777" w:rsid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 xml:space="preserve">PICANTO </w:t>
            </w:r>
          </w:p>
          <w:p w14:paraId="68CDE8DC" w14:textId="639C8E91" w:rsidR="00871ABD" w:rsidRPr="00871ABD" w:rsidRDefault="00871ABD" w:rsidP="005B6436">
            <w:pPr>
              <w:spacing w:after="0" w:line="240" w:lineRule="auto"/>
              <w:jc w:val="center"/>
              <w:rPr>
                <w:rFonts w:ascii="Calibri" w:hAnsi="Calibri" w:cs="Tunga"/>
                <w:b/>
                <w:sz w:val="18"/>
                <w:szCs w:val="18"/>
              </w:rPr>
            </w:pPr>
            <w:r w:rsidRPr="00871ABD">
              <w:rPr>
                <w:rFonts w:ascii="Calibri" w:hAnsi="Calibri" w:cs="Tunga"/>
                <w:b/>
                <w:sz w:val="18"/>
                <w:szCs w:val="18"/>
              </w:rPr>
              <w:t>E10</w:t>
            </w:r>
          </w:p>
        </w:tc>
        <w:tc>
          <w:tcPr>
            <w:tcW w:w="1276" w:type="dxa"/>
            <w:shd w:val="clear" w:color="auto" w:fill="F2F2F2" w:themeFill="background1" w:themeFillShade="F2"/>
          </w:tcPr>
          <w:p w14:paraId="067EB118" w14:textId="5CC4162D" w:rsidR="00B61227" w:rsidRDefault="00FA1B04" w:rsidP="00B61227">
            <w:pPr>
              <w:spacing w:before="180" w:after="0" w:line="240" w:lineRule="auto"/>
              <w:jc w:val="center"/>
              <w:rPr>
                <w:rFonts w:ascii="Calibri" w:hAnsi="Calibri" w:cs="Tunga"/>
                <w:b/>
                <w:sz w:val="18"/>
                <w:szCs w:val="18"/>
              </w:rPr>
            </w:pPr>
            <w:r w:rsidRPr="00FA1B04">
              <w:rPr>
                <w:rFonts w:ascii="Calibri" w:hAnsi="Calibri" w:cs="Tunga"/>
                <w:b/>
                <w:sz w:val="18"/>
                <w:szCs w:val="18"/>
              </w:rPr>
              <w:t>BJ08PXZ</w:t>
            </w:r>
            <w:r>
              <w:rPr>
                <w:rFonts w:ascii="Calibri" w:hAnsi="Calibri" w:cs="Tunga"/>
                <w:b/>
                <w:sz w:val="18"/>
                <w:szCs w:val="18"/>
              </w:rPr>
              <w:t xml:space="preserve"> Black</w:t>
            </w:r>
            <w:r w:rsidR="00B61227">
              <w:rPr>
                <w:rFonts w:ascii="Calibri" w:hAnsi="Calibri" w:cs="Tunga"/>
                <w:b/>
                <w:sz w:val="18"/>
                <w:szCs w:val="18"/>
              </w:rPr>
              <w:t xml:space="preserve"> Vauxhall Corsa - E10</w:t>
            </w:r>
          </w:p>
          <w:p w14:paraId="11F3A307" w14:textId="5DFC06A9" w:rsidR="00FA1B04" w:rsidRPr="00871ABD" w:rsidRDefault="00FA1B04" w:rsidP="00724D1F">
            <w:pPr>
              <w:spacing w:before="180" w:after="0" w:line="240" w:lineRule="auto"/>
              <w:jc w:val="center"/>
              <w:rPr>
                <w:rFonts w:ascii="Calibri" w:hAnsi="Calibri" w:cs="Tunga"/>
                <w:b/>
                <w:sz w:val="18"/>
                <w:szCs w:val="18"/>
              </w:rPr>
            </w:pPr>
          </w:p>
        </w:tc>
        <w:tc>
          <w:tcPr>
            <w:tcW w:w="1103" w:type="dxa"/>
            <w:shd w:val="clear" w:color="auto" w:fill="F2F2F2" w:themeFill="background1" w:themeFillShade="F2"/>
          </w:tcPr>
          <w:p w14:paraId="4F764D0F" w14:textId="252184E2" w:rsidR="00871ABD" w:rsidRPr="00871ABD" w:rsidRDefault="00871ABD" w:rsidP="00724D1F">
            <w:pPr>
              <w:spacing w:before="180" w:after="0" w:line="240" w:lineRule="auto"/>
              <w:jc w:val="center"/>
              <w:rPr>
                <w:rFonts w:ascii="Calibri" w:hAnsi="Calibri" w:cs="Tunga"/>
                <w:b/>
                <w:sz w:val="18"/>
                <w:szCs w:val="18"/>
              </w:rPr>
            </w:pPr>
            <w:r w:rsidRPr="00871ABD">
              <w:rPr>
                <w:rFonts w:ascii="Calibri" w:hAnsi="Calibri" w:cs="Tunga"/>
                <w:b/>
                <w:sz w:val="18"/>
                <w:szCs w:val="18"/>
              </w:rPr>
              <w:t>HG61KPN</w:t>
            </w:r>
          </w:p>
          <w:p w14:paraId="08772194" w14:textId="4335A35E" w:rsidR="00871ABD" w:rsidRPr="00871ABD" w:rsidRDefault="00871ABD" w:rsidP="00724D1F">
            <w:pPr>
              <w:spacing w:after="0" w:line="240" w:lineRule="auto"/>
              <w:jc w:val="center"/>
              <w:rPr>
                <w:rFonts w:ascii="Calibri" w:hAnsi="Calibri" w:cs="Tunga"/>
                <w:b/>
                <w:sz w:val="18"/>
                <w:szCs w:val="18"/>
              </w:rPr>
            </w:pPr>
            <w:r w:rsidRPr="00871ABD">
              <w:rPr>
                <w:rFonts w:ascii="Calibri" w:hAnsi="Calibri" w:cs="Tunga"/>
                <w:b/>
                <w:sz w:val="18"/>
                <w:szCs w:val="18"/>
              </w:rPr>
              <w:t>WHITE</w:t>
            </w:r>
          </w:p>
          <w:p w14:paraId="5BB05D11" w14:textId="77777777" w:rsidR="00871ABD" w:rsidRPr="00871ABD" w:rsidRDefault="00871ABD" w:rsidP="00724D1F">
            <w:pPr>
              <w:spacing w:after="0"/>
              <w:jc w:val="center"/>
              <w:rPr>
                <w:rFonts w:ascii="Calibri" w:hAnsi="Calibri" w:cs="Tunga"/>
                <w:b/>
                <w:sz w:val="18"/>
                <w:szCs w:val="18"/>
              </w:rPr>
            </w:pPr>
            <w:r w:rsidRPr="00871ABD">
              <w:rPr>
                <w:rFonts w:ascii="Calibri" w:hAnsi="Calibri" w:cs="Tunga"/>
                <w:b/>
                <w:sz w:val="18"/>
                <w:szCs w:val="18"/>
              </w:rPr>
              <w:t>HYUNDAI</w:t>
            </w:r>
          </w:p>
          <w:p w14:paraId="3E6B1EC8" w14:textId="771E2CFA" w:rsidR="00871ABD" w:rsidRPr="00871ABD" w:rsidRDefault="00871ABD" w:rsidP="00724D1F">
            <w:pPr>
              <w:spacing w:after="0"/>
              <w:jc w:val="center"/>
              <w:rPr>
                <w:rFonts w:ascii="Calibri" w:hAnsi="Calibri" w:cs="Tunga"/>
                <w:b/>
                <w:sz w:val="18"/>
                <w:szCs w:val="18"/>
              </w:rPr>
            </w:pPr>
            <w:r w:rsidRPr="00871ABD">
              <w:rPr>
                <w:rFonts w:ascii="Calibri" w:hAnsi="Calibri" w:cs="Tunga"/>
                <w:b/>
                <w:sz w:val="18"/>
                <w:szCs w:val="18"/>
              </w:rPr>
              <w:t xml:space="preserve"> E10</w:t>
            </w:r>
          </w:p>
        </w:tc>
        <w:tc>
          <w:tcPr>
            <w:tcW w:w="1307" w:type="dxa"/>
            <w:shd w:val="clear" w:color="auto" w:fill="auto"/>
          </w:tcPr>
          <w:p w14:paraId="2E88B6D9" w14:textId="77777777" w:rsidR="00871ABD" w:rsidRPr="008067B9" w:rsidRDefault="00871ABD" w:rsidP="005B6436">
            <w:pPr>
              <w:rPr>
                <w:rFonts w:ascii="Calibri" w:hAnsi="Calibri" w:cs="Tunga"/>
                <w:b/>
                <w:sz w:val="20"/>
                <w:szCs w:val="20"/>
              </w:rPr>
            </w:pPr>
            <w:r>
              <w:rPr>
                <w:rFonts w:ascii="Calibri" w:hAnsi="Calibri" w:cs="Tunga"/>
                <w:b/>
                <w:noProof/>
                <w:sz w:val="20"/>
                <w:szCs w:val="20"/>
              </w:rPr>
              <w:drawing>
                <wp:anchor distT="0" distB="0" distL="114300" distR="114300" simplePos="0" relativeHeight="251664896" behindDoc="0" locked="0" layoutInCell="1" allowOverlap="1" wp14:anchorId="771711FE" wp14:editId="6BB32FF5">
                  <wp:simplePos x="0" y="0"/>
                  <wp:positionH relativeFrom="column">
                    <wp:posOffset>-36195</wp:posOffset>
                  </wp:positionH>
                  <wp:positionV relativeFrom="paragraph">
                    <wp:posOffset>3175</wp:posOffset>
                  </wp:positionV>
                  <wp:extent cx="737235" cy="409575"/>
                  <wp:effectExtent l="0" t="0" r="5715" b="9525"/>
                  <wp:wrapNone/>
                  <wp:docPr id="10" name="Picture 10" descr="A picture containing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auge, device&#10;&#10;Description automatically generated"/>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9583" r="10951" b="23032"/>
                          <a:stretch>
                            <a:fillRect/>
                          </a:stretch>
                        </pic:blipFill>
                        <pic:spPr bwMode="auto">
                          <a:xfrm>
                            <a:off x="0" y="0"/>
                            <a:ext cx="737235" cy="409575"/>
                          </a:xfrm>
                          <a:prstGeom prst="rect">
                            <a:avLst/>
                          </a:prstGeom>
                          <a:noFill/>
                        </pic:spPr>
                      </pic:pic>
                    </a:graphicData>
                  </a:graphic>
                  <wp14:sizeRelH relativeFrom="page">
                    <wp14:pctWidth>0</wp14:pctWidth>
                  </wp14:sizeRelH>
                  <wp14:sizeRelV relativeFrom="page">
                    <wp14:pctHeight>0</wp14:pctHeight>
                  </wp14:sizeRelV>
                </wp:anchor>
              </w:drawing>
            </w:r>
          </w:p>
        </w:tc>
      </w:tr>
    </w:tbl>
    <w:p w14:paraId="63FCDA92" w14:textId="77777777" w:rsidR="004B4C89" w:rsidRDefault="004B4C89" w:rsidP="004B4C89">
      <w:pPr>
        <w:spacing w:after="0"/>
        <w:jc w:val="center"/>
        <w:rPr>
          <w:rFonts w:ascii="Calibri" w:hAnsi="Calibri" w:cs="Tunga"/>
          <w:b/>
          <w:sz w:val="20"/>
          <w:szCs w:val="20"/>
        </w:rPr>
      </w:pPr>
    </w:p>
    <w:p w14:paraId="77E0DCF3" w14:textId="7427EA55" w:rsidR="001646F1" w:rsidRPr="00070E2F" w:rsidRDefault="004B4C89" w:rsidP="004B4C89">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56704" behindDoc="0" locked="0" layoutInCell="1" allowOverlap="1" wp14:anchorId="6CA7BEE4" wp14:editId="063D0857">
                <wp:simplePos x="0" y="0"/>
                <wp:positionH relativeFrom="margin">
                  <wp:posOffset>-27940</wp:posOffset>
                </wp:positionH>
                <wp:positionV relativeFrom="paragraph">
                  <wp:posOffset>194310</wp:posOffset>
                </wp:positionV>
                <wp:extent cx="6720840" cy="2286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6720840" cy="228600"/>
                        </a:xfrm>
                        <a:prstGeom prst="rect">
                          <a:avLst/>
                        </a:prstGeom>
                        <a:solidFill>
                          <a:schemeClr val="lt1"/>
                        </a:solidFill>
                        <a:ln w="6350">
                          <a:noFill/>
                        </a:ln>
                      </wps:spPr>
                      <wps:txbx>
                        <w:txbxContent>
                          <w:p w14:paraId="4B40490B" w14:textId="23F67F9F" w:rsidR="001646F1" w:rsidRDefault="001646F1" w:rsidP="00137DE0">
                            <w:pPr>
                              <w:jc w:val="center"/>
                            </w:pPr>
                            <w:r>
                              <w:rPr>
                                <w:rFonts w:cstheme="minorHAnsi"/>
                                <w:sz w:val="18"/>
                                <w:szCs w:val="18"/>
                              </w:rPr>
                              <w:t>Registered in England, Registration number:</w:t>
                            </w:r>
                            <w:r w:rsidR="00137DE0">
                              <w:rPr>
                                <w:rFonts w:cstheme="minorHAnsi"/>
                                <w:sz w:val="18"/>
                                <w:szCs w:val="18"/>
                              </w:rPr>
                              <w:t xml:space="preserve"> 3617997, Registered Office: Amelia House, Crescent Road, Worthing, West Sussex BN11 1QR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BEE4" id="_x0000_t202" coordsize="21600,21600" o:spt="202" path="m,l,21600r21600,l21600,xe">
                <v:stroke joinstyle="miter"/>
                <v:path gradientshapeok="t" o:connecttype="rect"/>
              </v:shapetype>
              <v:shape id="Text Box 2" o:spid="_x0000_s1026" type="#_x0000_t202" style="position:absolute;left:0;text-align:left;margin-left:-2.2pt;margin-top:15.3pt;width:529.2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" fillcolor="white [3201]" stroked="f" strokeweight=".5pt">
                <v:textbox>
                  <w:txbxContent>
                    <w:p w14:paraId="4B40490B" w14:textId="23F67F9F" w:rsidR="001646F1" w:rsidRDefault="001646F1" w:rsidP="00137DE0">
                      <w:pPr>
                        <w:jc w:val="center"/>
                      </w:pPr>
                      <w:r>
                        <w:rPr>
                          <w:rFonts w:cstheme="minorHAnsi"/>
                          <w:sz w:val="18"/>
                          <w:szCs w:val="18"/>
                        </w:rPr>
                        <w:t>Registered in England, Registration number:</w:t>
                      </w:r>
                      <w:r w:rsidR="00137DE0">
                        <w:rPr>
                          <w:rFonts w:cstheme="minorHAnsi"/>
                          <w:sz w:val="18"/>
                          <w:szCs w:val="18"/>
                        </w:rPr>
                        <w:t xml:space="preserve"> 3617997, Registered Office: Amelia House, Crescent Road, Worthing, West Sussex BN11 1QR</w:t>
                      </w:r>
                    </w:p>
                  </w:txbxContent>
                </v:textbox>
                <w10:wrap anchorx="margin"/>
              </v:shape>
            </w:pict>
          </mc:Fallback>
        </mc:AlternateContent>
      </w:r>
      <w:r>
        <w:rPr>
          <w:rFonts w:cstheme="minorHAnsi"/>
          <w:noProof/>
          <w:sz w:val="32"/>
          <w:szCs w:val="32"/>
        </w:rPr>
        <mc:AlternateContent>
          <mc:Choice Requires="wps">
            <w:drawing>
              <wp:anchor distT="0" distB="0" distL="114300" distR="114300" simplePos="0" relativeHeight="251660800" behindDoc="0" locked="0" layoutInCell="1" allowOverlap="1" wp14:anchorId="4A3FD7C4" wp14:editId="1812B11A">
                <wp:simplePos x="0" y="0"/>
                <wp:positionH relativeFrom="margin">
                  <wp:posOffset>-136525</wp:posOffset>
                </wp:positionH>
                <wp:positionV relativeFrom="paragraph">
                  <wp:posOffset>201930</wp:posOffset>
                </wp:positionV>
                <wp:extent cx="69189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1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475F9" id="Straight Connector 3" o:spid="_x0000_s1026"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from="-10.75pt,15.9pt" to="53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" strokecolor="black [3213]" strokeweight=".5pt">
                <v:stroke joinstyle="miter"/>
                <w10:wrap anchorx="margin"/>
              </v:line>
            </w:pict>
          </mc:Fallback>
        </mc:AlternateContent>
      </w:r>
      <w:r w:rsidR="003B1334" w:rsidRPr="008067B9">
        <w:rPr>
          <w:rFonts w:ascii="Calibri" w:hAnsi="Calibri" w:cs="Tunga"/>
          <w:b/>
          <w:sz w:val="20"/>
          <w:szCs w:val="20"/>
        </w:rPr>
        <w:t>AMK Gatwick Ltd reserves the right to withdraw the Courtesy Car without notice.</w:t>
      </w:r>
    </w:p>
    <w:sectPr w:rsidR="001646F1" w:rsidRPr="00070E2F" w:rsidSect="006B69AA">
      <w:headerReference w:type="even" r:id="rId10"/>
      <w:headerReference w:type="default" r:id="rId11"/>
      <w:footerReference w:type="even" r:id="rId12"/>
      <w:footerReference w:type="default" r:id="rId13"/>
      <w:headerReference w:type="first" r:id="rId14"/>
      <w:footerReference w:type="first" r:id="rId15"/>
      <w:pgSz w:w="11906" w:h="16838" w:code="9"/>
      <w:pgMar w:top="170" w:right="720" w:bottom="284"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5030" w14:textId="77777777" w:rsidR="00A373B5" w:rsidRDefault="00A373B5" w:rsidP="00680A14">
      <w:pPr>
        <w:spacing w:after="0" w:line="240" w:lineRule="auto"/>
      </w:pPr>
      <w:r>
        <w:separator/>
      </w:r>
    </w:p>
  </w:endnote>
  <w:endnote w:type="continuationSeparator" w:id="0">
    <w:p w14:paraId="39BFB23F" w14:textId="77777777" w:rsidR="00A373B5" w:rsidRDefault="00A373B5" w:rsidP="00680A14">
      <w:pPr>
        <w:spacing w:after="0" w:line="240" w:lineRule="auto"/>
      </w:pPr>
      <w:r>
        <w:continuationSeparator/>
      </w:r>
    </w:p>
  </w:endnote>
  <w:endnote w:type="continuationNotice" w:id="1">
    <w:p w14:paraId="6D415435" w14:textId="77777777" w:rsidR="00A373B5" w:rsidRDefault="00A37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4073" w14:textId="77777777" w:rsidR="00680A14" w:rsidRDefault="0068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4D65" w14:textId="77777777" w:rsidR="00680A14" w:rsidRDefault="00680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54EA" w14:textId="77777777" w:rsidR="00680A14" w:rsidRDefault="00680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3E21" w14:textId="77777777" w:rsidR="00A373B5" w:rsidRDefault="00A373B5" w:rsidP="00680A14">
      <w:pPr>
        <w:spacing w:after="0" w:line="240" w:lineRule="auto"/>
      </w:pPr>
      <w:r>
        <w:separator/>
      </w:r>
    </w:p>
  </w:footnote>
  <w:footnote w:type="continuationSeparator" w:id="0">
    <w:p w14:paraId="18D73DA1" w14:textId="77777777" w:rsidR="00A373B5" w:rsidRDefault="00A373B5" w:rsidP="00680A14">
      <w:pPr>
        <w:spacing w:after="0" w:line="240" w:lineRule="auto"/>
      </w:pPr>
      <w:r>
        <w:continuationSeparator/>
      </w:r>
    </w:p>
  </w:footnote>
  <w:footnote w:type="continuationNotice" w:id="1">
    <w:p w14:paraId="5B9319E6" w14:textId="77777777" w:rsidR="00A373B5" w:rsidRDefault="00A373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8DC1" w14:textId="77777777" w:rsidR="00680A14" w:rsidRDefault="0068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207F" w14:textId="77777777" w:rsidR="00680A14" w:rsidRDefault="00680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2CE" w14:textId="77777777" w:rsidR="00680A14" w:rsidRDefault="0068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5766"/>
    <w:multiLevelType w:val="hybridMultilevel"/>
    <w:tmpl w:val="F8880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C4A"/>
    <w:multiLevelType w:val="hybridMultilevel"/>
    <w:tmpl w:val="EF925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114F3"/>
    <w:multiLevelType w:val="hybridMultilevel"/>
    <w:tmpl w:val="1DE899D8"/>
    <w:lvl w:ilvl="0" w:tplc="93825AEE">
      <w:start w:val="1"/>
      <w:numFmt w:val="decimal"/>
      <w:lvlText w:val="%1."/>
      <w:lvlJc w:val="left"/>
      <w:pPr>
        <w:ind w:left="1080" w:hanging="360"/>
      </w:pPr>
      <w:rPr>
        <w:rFonts w:asciiTheme="minorHAnsi" w:eastAsiaTheme="minorHAnsi" w:hAnsiTheme="minorHAnsi"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B5009A"/>
    <w:multiLevelType w:val="hybridMultilevel"/>
    <w:tmpl w:val="7C80B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458257">
    <w:abstractNumId w:val="2"/>
  </w:num>
  <w:num w:numId="2" w16cid:durableId="2145191475">
    <w:abstractNumId w:val="1"/>
  </w:num>
  <w:num w:numId="3" w16cid:durableId="2028097885">
    <w:abstractNumId w:val="3"/>
  </w:num>
  <w:num w:numId="4" w16cid:durableId="15958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AE"/>
    <w:rsid w:val="00065D5E"/>
    <w:rsid w:val="00070E2F"/>
    <w:rsid w:val="000F1F0F"/>
    <w:rsid w:val="00115626"/>
    <w:rsid w:val="00127EA9"/>
    <w:rsid w:val="00137DE0"/>
    <w:rsid w:val="001646F1"/>
    <w:rsid w:val="0016714B"/>
    <w:rsid w:val="001C480E"/>
    <w:rsid w:val="001D3B78"/>
    <w:rsid w:val="001F25DA"/>
    <w:rsid w:val="0026537F"/>
    <w:rsid w:val="002B6B2A"/>
    <w:rsid w:val="0036566A"/>
    <w:rsid w:val="003B1334"/>
    <w:rsid w:val="00447B82"/>
    <w:rsid w:val="004B4C89"/>
    <w:rsid w:val="005756A8"/>
    <w:rsid w:val="005B6436"/>
    <w:rsid w:val="006377E5"/>
    <w:rsid w:val="00680A14"/>
    <w:rsid w:val="00686425"/>
    <w:rsid w:val="006B69AA"/>
    <w:rsid w:val="006D6A9C"/>
    <w:rsid w:val="006F0E8A"/>
    <w:rsid w:val="00720FB1"/>
    <w:rsid w:val="00724D1F"/>
    <w:rsid w:val="00760F2F"/>
    <w:rsid w:val="007710BC"/>
    <w:rsid w:val="007F2C3A"/>
    <w:rsid w:val="00820C48"/>
    <w:rsid w:val="00823C72"/>
    <w:rsid w:val="00835E43"/>
    <w:rsid w:val="00871ABD"/>
    <w:rsid w:val="00901BDA"/>
    <w:rsid w:val="009148AB"/>
    <w:rsid w:val="0092336F"/>
    <w:rsid w:val="00982AD8"/>
    <w:rsid w:val="00995565"/>
    <w:rsid w:val="00A373B5"/>
    <w:rsid w:val="00A85AB5"/>
    <w:rsid w:val="00AA26AE"/>
    <w:rsid w:val="00AE68D5"/>
    <w:rsid w:val="00B04C5D"/>
    <w:rsid w:val="00B21D1B"/>
    <w:rsid w:val="00B61227"/>
    <w:rsid w:val="00BB34BB"/>
    <w:rsid w:val="00C10EB1"/>
    <w:rsid w:val="00C328F0"/>
    <w:rsid w:val="00D72BF7"/>
    <w:rsid w:val="00D86934"/>
    <w:rsid w:val="00DB22F9"/>
    <w:rsid w:val="00E472DF"/>
    <w:rsid w:val="00FA1B04"/>
    <w:rsid w:val="00FB41FB"/>
    <w:rsid w:val="00FD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DCBC"/>
  <w15:chartTrackingRefBased/>
  <w15:docId w15:val="{4B5D27F4-CC2A-43EB-9ADD-1F33B956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AE"/>
    <w:rPr>
      <w:color w:val="0563C1" w:themeColor="hyperlink"/>
      <w:u w:val="single"/>
    </w:rPr>
  </w:style>
  <w:style w:type="character" w:styleId="UnresolvedMention">
    <w:name w:val="Unresolved Mention"/>
    <w:basedOn w:val="DefaultParagraphFont"/>
    <w:uiPriority w:val="99"/>
    <w:semiHidden/>
    <w:unhideWhenUsed/>
    <w:rsid w:val="00AA26AE"/>
    <w:rPr>
      <w:color w:val="605E5C"/>
      <w:shd w:val="clear" w:color="auto" w:fill="E1DFDD"/>
    </w:rPr>
  </w:style>
  <w:style w:type="paragraph" w:styleId="ListParagraph">
    <w:name w:val="List Paragraph"/>
    <w:basedOn w:val="Normal"/>
    <w:uiPriority w:val="34"/>
    <w:qFormat/>
    <w:rsid w:val="00982AD8"/>
    <w:pPr>
      <w:ind w:left="720"/>
      <w:contextualSpacing/>
    </w:pPr>
  </w:style>
  <w:style w:type="paragraph" w:styleId="Header">
    <w:name w:val="header"/>
    <w:basedOn w:val="Normal"/>
    <w:link w:val="HeaderChar"/>
    <w:uiPriority w:val="99"/>
    <w:unhideWhenUsed/>
    <w:rsid w:val="00680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A14"/>
  </w:style>
  <w:style w:type="paragraph" w:styleId="Footer">
    <w:name w:val="footer"/>
    <w:basedOn w:val="Normal"/>
    <w:link w:val="FooterChar"/>
    <w:uiPriority w:val="99"/>
    <w:unhideWhenUsed/>
    <w:rsid w:val="00680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kgatwick.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Links>
    <vt:vector size="6" baseType="variant">
      <vt:variant>
        <vt:i4>5177354</vt:i4>
      </vt:variant>
      <vt:variant>
        <vt:i4>0</vt:i4>
      </vt:variant>
      <vt:variant>
        <vt:i4>0</vt:i4>
      </vt:variant>
      <vt:variant>
        <vt:i4>5</vt:i4>
      </vt:variant>
      <vt:variant>
        <vt:lpwstr>http://www.amkgatwick.co.uk/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 AMK Gatwick</dc:creator>
  <cp:keywords/>
  <dc:description/>
  <cp:lastModifiedBy>Service @ AMK Gatwick</cp:lastModifiedBy>
  <cp:revision>2</cp:revision>
  <cp:lastPrinted>2021-08-24T08:04:00Z</cp:lastPrinted>
  <dcterms:created xsi:type="dcterms:W3CDTF">2024-02-12T15:05:00Z</dcterms:created>
  <dcterms:modified xsi:type="dcterms:W3CDTF">2024-02-12T15:05:00Z</dcterms:modified>
</cp:coreProperties>
</file>